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D" w:rsidRPr="00CF670D" w:rsidRDefault="00CF670D" w:rsidP="00CF670D">
      <w:pPr>
        <w:pStyle w:val="a3"/>
        <w:spacing w:after="0"/>
        <w:ind w:firstLine="720"/>
        <w:jc w:val="right"/>
        <w:rPr>
          <w:rFonts w:ascii="Times New Roman" w:hAnsi="Times New Roman" w:cs="Times New Roman"/>
          <w:bCs/>
          <w:iCs/>
        </w:rPr>
      </w:pPr>
      <w:r w:rsidRPr="00CF670D">
        <w:rPr>
          <w:rFonts w:ascii="Times New Roman" w:hAnsi="Times New Roman" w:cs="Times New Roman"/>
          <w:bCs/>
          <w:iCs/>
        </w:rPr>
        <w:t>Приложение №1</w:t>
      </w:r>
    </w:p>
    <w:p w:rsidR="00CF670D" w:rsidRDefault="00CF670D" w:rsidP="00CF670D">
      <w:pPr>
        <w:pStyle w:val="a3"/>
        <w:spacing w:after="0"/>
        <w:ind w:firstLine="720"/>
        <w:jc w:val="right"/>
        <w:rPr>
          <w:rFonts w:ascii="Times New Roman" w:hAnsi="Times New Roman" w:cs="Times New Roman"/>
          <w:bCs/>
          <w:iCs/>
        </w:rPr>
      </w:pPr>
      <w:r w:rsidRPr="00CF670D">
        <w:rPr>
          <w:rFonts w:ascii="Times New Roman" w:hAnsi="Times New Roman" w:cs="Times New Roman"/>
          <w:bCs/>
          <w:iCs/>
        </w:rPr>
        <w:t xml:space="preserve">к приказу Управления образования </w:t>
      </w:r>
    </w:p>
    <w:p w:rsidR="00CF670D" w:rsidRPr="00CF670D" w:rsidRDefault="00CF670D" w:rsidP="00CF670D">
      <w:pPr>
        <w:pStyle w:val="a3"/>
        <w:spacing w:after="0"/>
        <w:ind w:firstLine="720"/>
        <w:jc w:val="right"/>
        <w:rPr>
          <w:rFonts w:ascii="Times New Roman" w:hAnsi="Times New Roman" w:cs="Times New Roman"/>
          <w:bCs/>
          <w:iCs/>
        </w:rPr>
      </w:pPr>
      <w:r w:rsidRPr="00CF670D">
        <w:rPr>
          <w:rFonts w:ascii="Times New Roman" w:hAnsi="Times New Roman" w:cs="Times New Roman"/>
          <w:bCs/>
          <w:iCs/>
        </w:rPr>
        <w:t>от 25.10.2013 года №________</w:t>
      </w:r>
    </w:p>
    <w:p w:rsidR="00046657" w:rsidRPr="00137BD2" w:rsidRDefault="00CF670D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ДОРОЖНАЯ КАРТА</w:t>
      </w:r>
      <w:bookmarkStart w:id="0" w:name="_GoBack"/>
      <w:bookmarkEnd w:id="0"/>
    </w:p>
    <w:p w:rsidR="00046657" w:rsidRPr="00137BD2" w:rsidRDefault="00046657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137BD2">
        <w:rPr>
          <w:rFonts w:ascii="Times New Roman" w:hAnsi="Times New Roman" w:cs="Times New Roman"/>
          <w:b/>
          <w:bCs/>
          <w:i/>
          <w:iCs/>
        </w:rPr>
        <w:t>по совершенствованию условий подготовки и проведения государственной (итоговой) аттестации в форме ЕГЭ,</w:t>
      </w:r>
    </w:p>
    <w:p w:rsidR="00046657" w:rsidRPr="00137BD2" w:rsidRDefault="00046657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137BD2">
        <w:rPr>
          <w:rFonts w:ascii="Times New Roman" w:hAnsi="Times New Roman" w:cs="Times New Roman"/>
          <w:b/>
          <w:bCs/>
          <w:i/>
          <w:iCs/>
        </w:rPr>
        <w:t xml:space="preserve"> повышению </w:t>
      </w:r>
      <w:proofErr w:type="gramStart"/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эффективности деятельности </w:t>
      </w:r>
      <w:r w:rsidR="00FD1411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Управления образования Администрации</w:t>
      </w:r>
      <w:proofErr w:type="gramEnd"/>
      <w:r w:rsidR="00FD1411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Сысертского городского округа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, образовательных учреждений </w:t>
      </w:r>
      <w:r w:rsidRPr="00137BD2">
        <w:rPr>
          <w:rFonts w:ascii="Times New Roman" w:hAnsi="Times New Roman" w:cs="Times New Roman"/>
          <w:b/>
          <w:bCs/>
          <w:i/>
          <w:iCs/>
        </w:rPr>
        <w:t>по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137BD2">
        <w:rPr>
          <w:rFonts w:ascii="Times New Roman" w:hAnsi="Times New Roman" w:cs="Times New Roman"/>
          <w:b/>
          <w:bCs/>
          <w:i/>
          <w:iCs/>
        </w:rPr>
        <w:t>совершенствованию условий для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137BD2">
        <w:rPr>
          <w:rFonts w:ascii="Times New Roman" w:hAnsi="Times New Roman" w:cs="Times New Roman"/>
          <w:b/>
          <w:bCs/>
          <w:i/>
          <w:iCs/>
        </w:rPr>
        <w:t>подтверждения обучающимися на государственной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137BD2">
        <w:rPr>
          <w:rFonts w:ascii="Times New Roman" w:hAnsi="Times New Roman" w:cs="Times New Roman"/>
          <w:b/>
          <w:bCs/>
          <w:i/>
          <w:iCs/>
        </w:rPr>
        <w:t>(итоговой) аттестации образовательных цензов в 2013-2014 учебном году</w:t>
      </w:r>
    </w:p>
    <w:p w:rsidR="00FD1411" w:rsidRDefault="00FD1411" w:rsidP="00F32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57" w:rsidRPr="00495078" w:rsidRDefault="00046657" w:rsidP="00F32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46657" w:rsidRPr="00495078" w:rsidRDefault="00046657" w:rsidP="00F325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     Государственная (итоговая) аттестация выпускников </w:t>
      </w:r>
      <w:r w:rsidRPr="0049507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95078">
        <w:rPr>
          <w:rFonts w:ascii="Times New Roman" w:hAnsi="Times New Roman" w:cs="Times New Roman"/>
          <w:sz w:val="24"/>
          <w:szCs w:val="24"/>
        </w:rPr>
        <w:t xml:space="preserve"> и </w:t>
      </w:r>
      <w:r w:rsidRPr="0049507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95078">
        <w:rPr>
          <w:rFonts w:ascii="Times New Roman" w:hAnsi="Times New Roman" w:cs="Times New Roman"/>
          <w:sz w:val="24"/>
          <w:szCs w:val="24"/>
        </w:rPr>
        <w:t xml:space="preserve"> (</w:t>
      </w:r>
      <w:r w:rsidRPr="0049507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95078">
        <w:rPr>
          <w:rFonts w:ascii="Times New Roman" w:hAnsi="Times New Roman" w:cs="Times New Roman"/>
          <w:sz w:val="24"/>
          <w:szCs w:val="24"/>
        </w:rPr>
        <w:t>) классов общеобразовательных учреждений – основной механизм определения результатов освоения основных образовательных программ основного общего и среднего (полного) общего образования, являющихся одним из компонентов федерального государственного образовательного стандарта.</w:t>
      </w:r>
    </w:p>
    <w:p w:rsidR="00046657" w:rsidRPr="00495078" w:rsidRDefault="00046657" w:rsidP="00F325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     </w:t>
      </w:r>
      <w:r w:rsidRPr="00495078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495078">
        <w:rPr>
          <w:rFonts w:ascii="Times New Roman" w:hAnsi="Times New Roman" w:cs="Times New Roman"/>
          <w:sz w:val="24"/>
          <w:szCs w:val="24"/>
        </w:rPr>
        <w:t xml:space="preserve"> </w:t>
      </w:r>
      <w:r w:rsidRPr="00495078">
        <w:rPr>
          <w:rFonts w:ascii="Times New Roman" w:hAnsi="Times New Roman" w:cs="Times New Roman"/>
          <w:b/>
          <w:bCs/>
          <w:sz w:val="24"/>
          <w:szCs w:val="24"/>
        </w:rPr>
        <w:t>Дорожной карты</w:t>
      </w:r>
      <w:r w:rsidRPr="00495078">
        <w:rPr>
          <w:rFonts w:ascii="Times New Roman" w:hAnsi="Times New Roman" w:cs="Times New Roman"/>
          <w:sz w:val="24"/>
          <w:szCs w:val="24"/>
        </w:rPr>
        <w:t xml:space="preserve">: реализация комплекса организационных, методических, информационных, контрольных мер в соответствии с полномочиями Управления образования для обеспечения </w:t>
      </w:r>
      <w:r w:rsidR="00FD1411" w:rsidRPr="00495078">
        <w:rPr>
          <w:rFonts w:ascii="Times New Roman" w:hAnsi="Times New Roman" w:cs="Times New Roman"/>
          <w:sz w:val="24"/>
          <w:szCs w:val="24"/>
        </w:rPr>
        <w:t>условий подготовки и проведения единого государственного экзамена в 2013-2014 учебном году</w:t>
      </w:r>
      <w:r w:rsidR="00FD1411">
        <w:rPr>
          <w:rFonts w:ascii="Times New Roman" w:hAnsi="Times New Roman" w:cs="Times New Roman"/>
          <w:sz w:val="24"/>
          <w:szCs w:val="24"/>
        </w:rPr>
        <w:t>,</w:t>
      </w:r>
      <w:r w:rsidR="00FD1411" w:rsidRPr="00495078">
        <w:rPr>
          <w:rFonts w:ascii="Times New Roman" w:hAnsi="Times New Roman" w:cs="Times New Roman"/>
          <w:sz w:val="24"/>
          <w:szCs w:val="24"/>
        </w:rPr>
        <w:t xml:space="preserve"> </w:t>
      </w:r>
      <w:r w:rsidRPr="00495078">
        <w:rPr>
          <w:rFonts w:ascii="Times New Roman" w:hAnsi="Times New Roman" w:cs="Times New Roman"/>
          <w:sz w:val="24"/>
          <w:szCs w:val="24"/>
        </w:rPr>
        <w:t>установленных нормативными правовыми документами федерального и регионального уровней.</w:t>
      </w:r>
    </w:p>
    <w:p w:rsidR="00046657" w:rsidRPr="00495078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 xml:space="preserve">     Ключевые задачи</w:t>
      </w:r>
      <w:r w:rsidRPr="00495078">
        <w:rPr>
          <w:rFonts w:ascii="Times New Roman" w:hAnsi="Times New Roman" w:cs="Times New Roman"/>
          <w:sz w:val="24"/>
          <w:szCs w:val="24"/>
        </w:rPr>
        <w:t>, решаемые посредством Дорожной карты  в 2013-2014 учебном году: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информационное обеспечение процесса подготовки, проведения и результатов ЕГЭ;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контроль соблюдения прав обучающихся, их родителей (законных представителей) в период подготовки и проведения ЕГЭ;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обеспечение согласованности в действиях общеобразовательных учреждений, ОМЦ, Управления образования по подготовке к проведению ЕГЭ;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подготовка распорядительных документов в соответствии с полномочиями Управления образования, контроль их оперативного и качественного исполнения.</w:t>
      </w:r>
    </w:p>
    <w:p w:rsidR="00046657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6657" w:rsidRPr="00495078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 w:rsidRPr="00495078">
        <w:rPr>
          <w:rFonts w:ascii="Times New Roman" w:hAnsi="Times New Roman" w:cs="Times New Roman"/>
          <w:sz w:val="24"/>
          <w:szCs w:val="24"/>
        </w:rPr>
        <w:t>Дорожной карты  предполагает: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комплексный подход к формированию системы мероприятий, предусматривающий их последовательность и взаимное дополнение;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lastRenderedPageBreak/>
        <w:t>создание организационных, технологических, информационных, ресурсных (в том числе, кадровых), методических основ для подготовки к проведению ЕГЭ;</w:t>
      </w:r>
    </w:p>
    <w:p w:rsidR="00046657" w:rsidRPr="00495078" w:rsidRDefault="00046657" w:rsidP="00F32545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разработку и реализацию распорядительных и инструктивных документов, осуществление контрольных функций (в пределах полномочий Управления образования) и др.</w:t>
      </w:r>
    </w:p>
    <w:p w:rsidR="00046657" w:rsidRPr="00495078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495078">
        <w:rPr>
          <w:rFonts w:ascii="Times New Roman" w:hAnsi="Times New Roman" w:cs="Times New Roman"/>
          <w:b/>
          <w:bCs/>
          <w:sz w:val="24"/>
          <w:szCs w:val="24"/>
        </w:rPr>
        <w:t>Руководство выполнением мероприятий</w:t>
      </w:r>
      <w:r w:rsidRPr="00495078">
        <w:rPr>
          <w:rFonts w:ascii="Times New Roman" w:hAnsi="Times New Roman" w:cs="Times New Roman"/>
          <w:sz w:val="24"/>
          <w:szCs w:val="24"/>
        </w:rPr>
        <w:t xml:space="preserve"> Дорожной карты осуществляет Управление образования в соответствии с полномочиями, функциями и ответственностью, определенными нормативными правовыми документами федерального и регионального уровней, регламентирующими проведение государственной (итоговой) аттестации обучающихся, освоивших образовательные программы среднего (полного) общего образования, единого государственного экзамена.</w:t>
      </w:r>
      <w:proofErr w:type="gramEnd"/>
    </w:p>
    <w:p w:rsidR="00046657" w:rsidRPr="00495078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95078">
        <w:rPr>
          <w:rFonts w:ascii="Times New Roman" w:hAnsi="Times New Roman" w:cs="Times New Roman"/>
          <w:sz w:val="24"/>
          <w:szCs w:val="24"/>
        </w:rPr>
        <w:t xml:space="preserve">     </w:t>
      </w:r>
      <w:r w:rsidRPr="00495078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реализации: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495078">
        <w:rPr>
          <w:rFonts w:ascii="Times New Roman" w:hAnsi="Times New Roman" w:cs="Times New Roman"/>
          <w:sz w:val="24"/>
          <w:szCs w:val="24"/>
        </w:rPr>
        <w:t xml:space="preserve"> 2013 года - сентябрь 2014 года.</w:t>
      </w:r>
    </w:p>
    <w:p w:rsidR="00046657" w:rsidRPr="00495078" w:rsidRDefault="00046657" w:rsidP="00F32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57" w:rsidRPr="00495078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Перечень условных обозначений, сокращений и терминов:</w:t>
      </w:r>
    </w:p>
    <w:p w:rsidR="00046657" w:rsidRPr="00495078" w:rsidRDefault="00046657" w:rsidP="00F32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2871"/>
        <w:gridCol w:w="7052"/>
      </w:tblGrid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объединения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МОПО СО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МКОУ ДПО “Организационно-методический центр”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Пункт проведения экзамена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РБД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Сысертского городского округа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Центр обработки информации Свердловской области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gramStart"/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овая форма государственной итоговой аттестации в 9х классах</w:t>
            </w:r>
          </w:p>
        </w:tc>
      </w:tr>
      <w:tr w:rsidR="00046657" w:rsidRPr="00E6211A">
        <w:trPr>
          <w:trHeight w:val="397"/>
          <w:jc w:val="center"/>
        </w:trPr>
        <w:tc>
          <w:tcPr>
            <w:tcW w:w="2871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052" w:type="dxa"/>
          </w:tcPr>
          <w:p w:rsidR="00046657" w:rsidRPr="00E6211A" w:rsidRDefault="00046657" w:rsidP="00C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</w:p>
        </w:tc>
      </w:tr>
    </w:tbl>
    <w:p w:rsidR="00046657" w:rsidRPr="00495078" w:rsidRDefault="00046657" w:rsidP="00F32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57" w:rsidRPr="00495078" w:rsidRDefault="00046657" w:rsidP="00F32545">
      <w:pPr>
        <w:pStyle w:val="a3"/>
        <w:spacing w:after="0"/>
        <w:ind w:firstLine="720"/>
        <w:jc w:val="center"/>
        <w:rPr>
          <w:b/>
          <w:bCs/>
          <w:i/>
          <w:iCs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5413"/>
        <w:gridCol w:w="2640"/>
        <w:gridCol w:w="1979"/>
        <w:gridCol w:w="4027"/>
      </w:tblGrid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13" w:type="dxa"/>
            <w:vAlign w:val="center"/>
          </w:tcPr>
          <w:p w:rsidR="00046657" w:rsidRPr="00E6211A" w:rsidRDefault="00046657" w:rsidP="00E6211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vAlign w:val="center"/>
          </w:tcPr>
          <w:p w:rsidR="00046657" w:rsidRPr="00E6211A" w:rsidRDefault="00046657" w:rsidP="00E6211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79" w:type="dxa"/>
            <w:vAlign w:val="center"/>
          </w:tcPr>
          <w:p w:rsidR="00046657" w:rsidRPr="00E6211A" w:rsidRDefault="00046657" w:rsidP="00E6211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46657" w:rsidRPr="00E6211A" w:rsidRDefault="00046657" w:rsidP="00E6211A">
            <w:pPr>
              <w:spacing w:after="0" w:line="240" w:lineRule="auto"/>
              <w:ind w:right="-20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027" w:type="dxa"/>
            <w:vAlign w:val="center"/>
          </w:tcPr>
          <w:p w:rsidR="00046657" w:rsidRPr="00E6211A" w:rsidRDefault="00046657" w:rsidP="00E6211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046657" w:rsidRPr="00E6211A" w:rsidRDefault="00046657" w:rsidP="00E6211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ОУ, УО,</w:t>
            </w:r>
          </w:p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4027" w:type="dxa"/>
            <w:vMerge w:val="restart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совершенствованию подготовки и проведения ЕГЭ.</w:t>
            </w: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управленческих решений на всех уровнях системы образования.</w:t>
            </w:r>
          </w:p>
          <w:p w:rsidR="00046657" w:rsidRPr="00E6211A" w:rsidRDefault="00046657" w:rsidP="003712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1231">
              <w:rPr>
                <w:rFonts w:ascii="Times New Roman" w:hAnsi="Times New Roman" w:cs="Times New Roman"/>
              </w:rPr>
              <w:t xml:space="preserve">Повышение 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эффективности деятельности </w:t>
            </w:r>
            <w:r w:rsidRPr="00371231">
              <w:rPr>
                <w:rFonts w:ascii="Times New Roman" w:hAnsi="Times New Roman" w:cs="Times New Roman"/>
              </w:rPr>
              <w:t>по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совершенствованию условий для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подтверждения обучающимися на государственной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 xml:space="preserve">(итоговой) аттестации образовательных цензов, совершенствования условий подготовки и проведения государственной (итоговой) аттестации в форме ЕГЭ в 2013-2014 </w:t>
            </w:r>
            <w:r w:rsidRPr="00371231">
              <w:rPr>
                <w:rFonts w:ascii="Times New Roman" w:hAnsi="Times New Roman" w:cs="Times New Roman"/>
              </w:rPr>
              <w:lastRenderedPageBreak/>
              <w:t xml:space="preserve">учебном году на уровне </w:t>
            </w:r>
            <w:r w:rsidR="00371231">
              <w:rPr>
                <w:rFonts w:ascii="Times New Roman" w:hAnsi="Times New Roman" w:cs="Times New Roman"/>
              </w:rPr>
              <w:t>Сысертского городского округа</w:t>
            </w: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записки о состоянии качества результата образования в 2012-2013 учебном году» (на основании показателей муниципальной базы данных учащихся, завершивших в 2013 году освоение программы среднего (полного) общего образования, участников ЕГЭ, протоколов ЕГЭ).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ОУ, УО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27" w:type="dxa"/>
            <w:vMerge/>
            <w:vAlign w:val="center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августовской педагогической конференции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результативности и объективности проведения ЕГЭ в муниципалитете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ОМЦ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27" w:type="dxa"/>
            <w:vMerge/>
            <w:vAlign w:val="center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Запрос и обработка информации для формирования предложений по повышению квалификации педагогических работников.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27" w:type="dxa"/>
            <w:vMerge/>
            <w:vAlign w:val="center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методических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указаний руководителям ОУ по повышению эффективности управленческих механизмов качеством образования, совершенствования подготовки к ЕГЭ в 2013-2014 учебном году. 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027" w:type="dxa"/>
            <w:vMerge/>
            <w:vAlign w:val="center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 w:rsidTr="00371231">
        <w:trPr>
          <w:trHeight w:val="851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ОУ, учителей-предметников по результатам ЕГЭ, ГИА 9 2013 года.</w:t>
            </w:r>
          </w:p>
        </w:tc>
        <w:tc>
          <w:tcPr>
            <w:tcW w:w="2640" w:type="dxa"/>
          </w:tcPr>
          <w:p w:rsidR="00046657" w:rsidRPr="00E6211A" w:rsidRDefault="00046657" w:rsidP="00371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ОУ, УО, </w:t>
            </w:r>
          </w:p>
        </w:tc>
        <w:tc>
          <w:tcPr>
            <w:tcW w:w="1979" w:type="dxa"/>
          </w:tcPr>
          <w:p w:rsidR="00046657" w:rsidRPr="00D255B3" w:rsidRDefault="00046657" w:rsidP="0085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B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027" w:type="dxa"/>
            <w:vMerge/>
            <w:vAlign w:val="center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046657" w:rsidRPr="00371231" w:rsidRDefault="00046657" w:rsidP="00B7236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7236A">
              <w:t>-</w:t>
            </w:r>
            <w:r w:rsidRPr="00371231">
              <w:rPr>
                <w:rFonts w:ascii="Times New Roman" w:hAnsi="Times New Roman" w:cs="Times New Roman"/>
              </w:rPr>
              <w:t xml:space="preserve">Об утверждении Дорожной карты по совершенствованию условий подготовки и проведения государственной (итоговой) аттестации в форме ЕГЭ, повышению 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эффективности деятельности органов местного самоуправления, образовательных учреждений </w:t>
            </w:r>
            <w:r w:rsidRPr="00371231">
              <w:rPr>
                <w:rFonts w:ascii="Times New Roman" w:hAnsi="Times New Roman" w:cs="Times New Roman"/>
              </w:rPr>
              <w:t>по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совершенствованию условий для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подтверждения обучающимися на государственной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(итоговой) аттестации образовательных цензов в 2013-2014 учебном году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 проведении диагностических контрольных работ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-Об утверждении должностных лиц, ответственных за подготовку и проведение ГИА и ЕГЭ в 2013-2014 учебном году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 назначении школьных операторов РБД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 проведении репетиционного тестирования в 2014 году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-О проведении единого государственного экзамена в 2014 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-Об аккредитации общественных наблюдателей в ППЭ в период проведения ЕГЭ в 2014 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-О результатах единого государственного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в 2014 году.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4027" w:type="dxa"/>
            <w:vAlign w:val="center"/>
          </w:tcPr>
          <w:p w:rsidR="00046657" w:rsidRPr="008004D0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46657" w:rsidRPr="008004D0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E6211A" w:rsidRDefault="00046657" w:rsidP="00BF15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657" w:rsidRPr="00495078" w:rsidRDefault="00046657" w:rsidP="00BF150F">
            <w:pPr>
              <w:pStyle w:val="a3"/>
              <w:jc w:val="both"/>
            </w:pPr>
          </w:p>
          <w:p w:rsidR="00046657" w:rsidRPr="00E6211A" w:rsidRDefault="00046657" w:rsidP="00BF150F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ОУ по вопросу о  результатах государственной (итоговой) аттестации 2013 года и совершенствовании подготовки к ЕГЭ,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И)А в 2014 году.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27" w:type="dxa"/>
            <w:vMerge w:val="restart"/>
            <w:vAlign w:val="center"/>
          </w:tcPr>
          <w:p w:rsidR="00046657" w:rsidRDefault="00046657" w:rsidP="005A41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совершенствованию</w:t>
            </w:r>
          </w:p>
          <w:p w:rsidR="00046657" w:rsidRPr="00E6211A" w:rsidRDefault="00046657" w:rsidP="005A41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ЕГЭ.</w:t>
            </w:r>
          </w:p>
          <w:p w:rsidR="00046657" w:rsidRPr="00E6211A" w:rsidRDefault="00046657" w:rsidP="005A41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046657" w:rsidRPr="00E6211A" w:rsidRDefault="00046657" w:rsidP="00BF15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риска для индивидуальной работы с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учебных дефицитов и групп потенциальных </w:t>
            </w:r>
            <w:proofErr w:type="spell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ОУ, УО, </w:t>
            </w:r>
          </w:p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27" w:type="dxa"/>
            <w:vMerge/>
            <w:vAlign w:val="center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657" w:rsidRPr="00E6211A">
        <w:trPr>
          <w:trHeight w:val="1491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организационных мероприятий по совершенствованию подготовки к ГИА, ЕГЭ, 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модели проведения диагностических и репетиционных работ в 2013-2014 учебном году.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управленческой деятельности по вопросам  совершенствования условий для обеспечения реализации ФГОС и качества образования</w:t>
            </w:r>
          </w:p>
        </w:tc>
      </w:tr>
      <w:tr w:rsidR="00046657" w:rsidRPr="00E6211A">
        <w:trPr>
          <w:trHeight w:val="1491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A4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 на прохождение</w:t>
            </w:r>
          </w:p>
          <w:p w:rsidR="00046657" w:rsidRPr="00371231" w:rsidRDefault="00046657" w:rsidP="00A425D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sz w:val="24"/>
                <w:szCs w:val="24"/>
              </w:rPr>
              <w:t xml:space="preserve">- </w:t>
            </w: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повышения </w:t>
            </w:r>
            <w:proofErr w:type="gramStart"/>
            <w:r w:rsidRPr="0037123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выявленных по результатам ГИА-9 и ЕГЭ учебных дефицитов обучающихся;</w:t>
            </w:r>
          </w:p>
          <w:p w:rsidR="00046657" w:rsidRPr="00371231" w:rsidRDefault="00046657" w:rsidP="00A425D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>- программ подготовки организаторов ГИА, ЕГЭ, лиц, ответственных в ОУ за информационный обмен, операторов ПЭВМ.</w:t>
            </w:r>
          </w:p>
          <w:p w:rsidR="00046657" w:rsidRPr="00E6211A" w:rsidRDefault="00046657" w:rsidP="00A425D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046657" w:rsidRPr="00E6211A" w:rsidRDefault="00046657" w:rsidP="00A42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979" w:type="dxa"/>
          </w:tcPr>
          <w:p w:rsidR="00046657" w:rsidRPr="00E6211A" w:rsidRDefault="00046657" w:rsidP="00A425D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27" w:type="dxa"/>
          </w:tcPr>
          <w:p w:rsidR="00046657" w:rsidRPr="00E6211A" w:rsidRDefault="00046657" w:rsidP="00A425D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общеобразовательных предметов</w:t>
            </w:r>
          </w:p>
          <w:p w:rsidR="00046657" w:rsidRPr="00E6211A" w:rsidRDefault="00046657" w:rsidP="00A425D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учителей общеобразовательных предметов в повышении квалификации</w:t>
            </w:r>
          </w:p>
          <w:p w:rsidR="00046657" w:rsidRPr="00E6211A" w:rsidRDefault="00046657" w:rsidP="00A425D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информации, загруженной в РБД</w:t>
            </w:r>
          </w:p>
        </w:tc>
      </w:tr>
      <w:tr w:rsidR="00046657" w:rsidRPr="00E6211A">
        <w:trPr>
          <w:trHeight w:val="532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A4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лиц, ответственных за информационный обмен, операторов ПЭВМ.</w:t>
            </w:r>
          </w:p>
        </w:tc>
        <w:tc>
          <w:tcPr>
            <w:tcW w:w="2640" w:type="dxa"/>
          </w:tcPr>
          <w:p w:rsidR="00046657" w:rsidRPr="00E6211A" w:rsidRDefault="00046657" w:rsidP="00A42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79" w:type="dxa"/>
          </w:tcPr>
          <w:p w:rsidR="00046657" w:rsidRPr="00E6211A" w:rsidRDefault="00046657" w:rsidP="00A425D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4027" w:type="dxa"/>
          </w:tcPr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формирования и ведения РБД</w:t>
            </w:r>
          </w:p>
        </w:tc>
      </w:tr>
      <w:tr w:rsidR="00046657" w:rsidRPr="00E6211A">
        <w:trPr>
          <w:trHeight w:val="1731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Совещания-семинары в УО по вопросу подготовки и проведения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И)А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подготовки к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  <w:p w:rsidR="00046657" w:rsidRPr="00E6211A" w:rsidRDefault="00046657" w:rsidP="0037123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общественности, обучающихся выпускных классов о порядке проведения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И)А в 201</w:t>
            </w:r>
            <w:r w:rsidR="00371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371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Технологическое обследование ОУ на предмет готовности к проведению обработки устных ответов участников ЕГЭ по иностранным языкам, информатике и ИКТ в компьютерной форме, физике (ГИА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в части создания условий для проведения ГИА, ЕГЭ в ППЭ</w:t>
            </w:r>
          </w:p>
          <w:p w:rsidR="00046657" w:rsidRPr="00E6211A" w:rsidRDefault="00046657" w:rsidP="00BF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ОУ, на базе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создать ППЭ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информационно-технологических условий проведения государственной (итоговой) аттестации: ЕГЭ, ГИА</w:t>
            </w:r>
            <w:r w:rsidR="00371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9, диагностических контрольных работ, исследований качества учебных достижений. 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октябрь-июль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проведения ДКР</w:t>
            </w:r>
            <w:r w:rsidR="0037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 к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работ.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обучения: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-руководителей ППЭ и резерва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-организаторов ЕГЭ в аудитории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-операторов ПЭВМ ППЭ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-операторов базы данных ОУ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-дежурных в ППЭ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информационную безопасность в ППЭ при проведении ЕГЭ в соответствии с требованиями нормативных правовых и инструктивно-методических документов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к ГИА, ЕГЭ: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индивидуальной работы с группами риска и учащимися, включенными в группы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учителями-предметниками из ОУ, включенными в группу риска по результатам ЕГЭ 2013 года. 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4027" w:type="dxa"/>
          </w:tcPr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модели СОКО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ОМЦ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27" w:type="dxa"/>
          </w:tcPr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модели СОКО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A4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построению и совершенствованию </w:t>
            </w:r>
            <w:proofErr w:type="spell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СОКО.</w:t>
            </w:r>
          </w:p>
        </w:tc>
        <w:tc>
          <w:tcPr>
            <w:tcW w:w="2640" w:type="dxa"/>
          </w:tcPr>
          <w:p w:rsidR="00046657" w:rsidRPr="00E6211A" w:rsidRDefault="00046657" w:rsidP="00A42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ОУ, УО, ОМЦ</w:t>
            </w:r>
          </w:p>
        </w:tc>
        <w:tc>
          <w:tcPr>
            <w:tcW w:w="1979" w:type="dxa"/>
          </w:tcPr>
          <w:p w:rsidR="00046657" w:rsidRPr="00E6211A" w:rsidRDefault="00046657" w:rsidP="00A425D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27" w:type="dxa"/>
          </w:tcPr>
          <w:p w:rsidR="00046657" w:rsidRPr="00E6211A" w:rsidRDefault="00046657" w:rsidP="00A425D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  <w:p w:rsidR="00046657" w:rsidRPr="00E6211A" w:rsidRDefault="00046657" w:rsidP="00A425D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Определение мест расположения ППЭ для проведения ЕГЭ, закрепление ОУ за пунктами проведения экзамена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27" w:type="dxa"/>
          </w:tcPr>
          <w:p w:rsidR="00046657" w:rsidRPr="00E6211A" w:rsidRDefault="00046657" w:rsidP="00A0536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проведения ЕГЭ в соответствии с требованиями нормативных правовых и инструктивно-методических документов федерального и регионального уровней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семинаров-практикумов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-Медико-психологическое сопровождение выпускников с ОВЗ при подготовке к государственной (итоговой) аттестации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-Психологическая и эмоциональная готовность выпускников к государственной (итоговой) аттестации и ЕГЭ</w:t>
            </w:r>
          </w:p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-Система психологического сопровождения участников образовательного процесса (обучающиеся, родители, педагоги)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участников образовательного процесса к успешной сдаче ЕГЭ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количестве выпускников, участвующих в ЕГЭ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проведения ЕГЭ в соответствии с требованиями нормативных правовых и инструктивно-методических документов федерального и регионального уровней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ОУ по вопросу обеспечения информационной безопасности и персональной ответственности при проведении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по обеспечению соблюдения информационной безопасности. </w:t>
            </w:r>
          </w:p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правонарушений, обеспечение соблюдения прав участников ГИА, ЕГЭ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групп выпускников-потенциальных </w:t>
            </w:r>
            <w:proofErr w:type="spell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части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27" w:type="dxa"/>
          </w:tcPr>
          <w:p w:rsidR="00046657" w:rsidRPr="00E6211A" w:rsidRDefault="00046657" w:rsidP="00CB190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тестирований.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6657" w:rsidRPr="00E6211A" w:rsidRDefault="00046657" w:rsidP="00E621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условий проведения ЕГЭ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орядком проведения ЕГЭ</w:t>
            </w:r>
          </w:p>
        </w:tc>
      </w:tr>
      <w:tr w:rsidR="00046657" w:rsidRPr="00E6211A">
        <w:trPr>
          <w:trHeight w:val="2756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лиц, осуществляющих общественное наблюдение.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Информация для анализа данных об условиях получения образования, достижениях субъектов образовательного процесса, участниках и результатах государственной (итоговой) аттестации, единого государственного экзамена.</w:t>
            </w:r>
          </w:p>
          <w:p w:rsidR="00046657" w:rsidRPr="00E6211A" w:rsidRDefault="00046657" w:rsidP="00FA60E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механизмов совершенствования условий и качества образования</w:t>
            </w:r>
          </w:p>
        </w:tc>
      </w:tr>
      <w:tr w:rsidR="00046657" w:rsidRPr="00E6211A" w:rsidTr="00371231">
        <w:trPr>
          <w:trHeight w:val="405"/>
        </w:trPr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37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71231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27" w:type="dxa"/>
          </w:tcPr>
          <w:p w:rsidR="00046657" w:rsidRPr="00E6211A" w:rsidRDefault="00046657" w:rsidP="00BF150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(сбор, обработка) информации о присвоении статистического </w:t>
            </w:r>
            <w:r w:rsidRPr="00E62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-адреса со сроками выполнения и официального ответа провайдера.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79" w:type="dxa"/>
          </w:tcPr>
          <w:p w:rsidR="00046657" w:rsidRPr="00E6211A" w:rsidRDefault="00046657" w:rsidP="0046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27" w:type="dxa"/>
          </w:tcPr>
          <w:p w:rsidR="00046657" w:rsidRPr="00E6211A" w:rsidRDefault="00046657" w:rsidP="00FA6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режима информационной безопасности</w:t>
            </w:r>
          </w:p>
        </w:tc>
      </w:tr>
      <w:tr w:rsidR="00046657" w:rsidRPr="00E6211A">
        <w:tc>
          <w:tcPr>
            <w:tcW w:w="1169" w:type="dxa"/>
          </w:tcPr>
          <w:p w:rsidR="00046657" w:rsidRPr="00E6211A" w:rsidRDefault="00046657" w:rsidP="00E621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046657" w:rsidRPr="00E6211A" w:rsidRDefault="00046657" w:rsidP="00D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сведений для региональной базы данных</w:t>
            </w:r>
          </w:p>
        </w:tc>
        <w:tc>
          <w:tcPr>
            <w:tcW w:w="2640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979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МОПО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27" w:type="dxa"/>
          </w:tcPr>
          <w:p w:rsidR="00046657" w:rsidRPr="00E6211A" w:rsidRDefault="00046657" w:rsidP="00E6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И)А и ЕГЭ</w:t>
            </w:r>
          </w:p>
        </w:tc>
      </w:tr>
    </w:tbl>
    <w:p w:rsidR="00046657" w:rsidRPr="00495078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57" w:rsidRDefault="00046657" w:rsidP="00F32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57" w:rsidRDefault="00EB2523" w:rsidP="00EB2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2523" w:rsidRDefault="00EB2523" w:rsidP="00EB2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Управления образования</w:t>
      </w:r>
    </w:p>
    <w:p w:rsidR="00EB2523" w:rsidRDefault="00EB2523" w:rsidP="00EB2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25.10.2013 года № _________</w:t>
      </w:r>
    </w:p>
    <w:p w:rsidR="00046657" w:rsidRDefault="00046657" w:rsidP="004E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6DC" w:rsidRDefault="00046657" w:rsidP="004E06D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План-график мероприятий по подготовке и проведению единого государственного экзамена в Сысертском городском округе</w:t>
      </w:r>
    </w:p>
    <w:p w:rsidR="00046657" w:rsidRPr="00C7124A" w:rsidRDefault="00046657" w:rsidP="004E06D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2013-2014 учебном году</w:t>
      </w:r>
    </w:p>
    <w:p w:rsidR="00046657" w:rsidRPr="00142505" w:rsidRDefault="00046657" w:rsidP="001425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50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 Распорядительное и инструктивное обеспечение</w:t>
      </w:r>
    </w:p>
    <w:tbl>
      <w:tblPr>
        <w:tblW w:w="150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46"/>
        <w:gridCol w:w="2976"/>
        <w:gridCol w:w="4054"/>
      </w:tblGrid>
      <w:tr w:rsidR="00046657" w:rsidRPr="00142505">
        <w:trPr>
          <w:cantSplit/>
          <w:trHeight w:val="284"/>
          <w:tblHeader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46657" w:rsidRPr="00142505" w:rsidRDefault="00046657" w:rsidP="00C8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плана-графика мероприятий по подготовке и проведению ЕГЭ в 2012-2013 учебном 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-О проведении диагностических контрольных работ (школьный этап)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4E06DC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Об утверждении должностных лиц, ответственных за подготовку и проведение ГИА и ЕГЭ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4E06DC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 назначении школьных операторов РБД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-О проведении диагностических контрольных работ (муниципальный этап)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 проведении репетиционного тестирования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 проведении единого государственного экзамена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Об аккредитации общественных наблюдателей в ППЭ в период проведения ЕГЭ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 результатах единого государственного экзамена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15085" w:type="dxa"/>
            <w:gridSpan w:val="4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Ожидаемые результаты:</w:t>
            </w:r>
          </w:p>
          <w:p w:rsidR="00046657" w:rsidRPr="00142505" w:rsidRDefault="00046657" w:rsidP="00C85933">
            <w:pPr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наличие в соответствии с полномочиями Управления образования  распорядительных документов, регламентирующих подготовку к проведению ЕГЭ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046657" w:rsidRPr="00142505" w:rsidRDefault="00046657" w:rsidP="004E06DC">
            <w:pPr>
              <w:ind w:left="5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2. Методическое и кадровое обеспечение </w:t>
            </w:r>
          </w:p>
        </w:tc>
      </w:tr>
      <w:tr w:rsidR="00046657" w:rsidRPr="00142505">
        <w:trPr>
          <w:cantSplit/>
          <w:trHeight w:val="567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vAlign w:val="center"/>
          </w:tcPr>
          <w:p w:rsidR="00046657" w:rsidRPr="00142505" w:rsidRDefault="00046657" w:rsidP="00C8593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6657" w:rsidRPr="00142505" w:rsidTr="004E06DC">
        <w:trPr>
          <w:cantSplit/>
          <w:trHeight w:val="1298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семинаров-практикумов:</w:t>
            </w:r>
          </w:p>
          <w:p w:rsidR="00046657" w:rsidRPr="00142505" w:rsidRDefault="00046657" w:rsidP="00F01F03">
            <w:pPr>
              <w:numPr>
                <w:ilvl w:val="0"/>
                <w:numId w:val="4"/>
              </w:numPr>
              <w:spacing w:after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для учителей-предметников по теме «Выполнение заданий части «С» при подготовке к ЕГЭ»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методических дней учителей-предметников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4E06DC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</w:p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методических объединений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учителей-предметников «Виды и формы контроля обучающихся при подготовке к ЕГЭ»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ОМЦ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 w:rsidTr="004E06DC">
        <w:trPr>
          <w:cantSplit/>
          <w:trHeight w:val="786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руководителей школ «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экзамен-201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г.,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обучения: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руководителей ППЭ и резерва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организаторов ЕГЭ в аудитории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операторов ПЭВМ ППЭ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операторов базы данных ОУ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дежурных в ППЭ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046657" w:rsidRPr="00142505" w:rsidRDefault="00DD4B76" w:rsidP="00DD4B76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семинаров-практикумов: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Медико-психологическое сопровождение выпускников с ограниченными возможностями здоровья при подготовке к государственной (итоговой) аттестации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педагогических технологий для достижений высокого качества учебных достижений выпускников на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Психологическая и эмоциональная готовность выпускников к государственной (итоговой) аттестации и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психологического сопровождения участников образовательного процесса (обучающиеся, родители, педагоги)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657" w:rsidRPr="00142505" w:rsidTr="00DD4B76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учебных достижений обучающихся 9,11 классов по подготовке к государственной (итоговой) аттестации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142505">
        <w:trPr>
          <w:gridAfter w:val="3"/>
          <w:wAfter w:w="14376" w:type="dxa"/>
          <w:cantSplit/>
          <w:trHeight w:val="517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57" w:rsidRPr="00142505" w:rsidTr="00DD4B76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Система работы учителя по подготовке обучающихся к ЕГЭ по русскому языку</w:t>
            </w:r>
            <w:proofErr w:type="gram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 w:rsidTr="00DD4B76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Система работы учителя по подготовке обучающихся к ЕГЭ по математике</w:t>
            </w:r>
            <w:proofErr w:type="gram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 w:rsidTr="00DD4B76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Система работы учителя по подготовке обучающихся к ЕГЭ по физике</w:t>
            </w:r>
            <w:proofErr w:type="gram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Система работы учителя по подготовке обучающихся к ЕГЭ по истории и обществознанию</w:t>
            </w:r>
            <w:proofErr w:type="gram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Система работы учителя по подготовке обучающихся к ЕГЭ по биологии</w:t>
            </w:r>
            <w:proofErr w:type="gram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2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для групп выпускников- потенциальных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по  выполнению части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школы № 6 г. Сысерть 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лиц, направляемых для работы организаторами ЕГЭ в аудитории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январь –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Направление учителе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предметных подкомиссий на обучающие семинары по актуальным вопросам проверки заданий части «С»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родителей, обучающихся по психологическим аспектам подготовки к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046657" w:rsidRPr="00142505">
        <w:trPr>
          <w:cantSplit/>
          <w:trHeight w:val="920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учителей-предметников, классных руководителей, заместителей директоров школ по актуальным проблемам методического сопровождения подготовки к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«Нормативные и этические нормы поведения организатора ЕГЭ в аудитории»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15085" w:type="dxa"/>
            <w:gridSpan w:val="4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Ожидаемые результаты: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данных о кадровых ресурсах ЕГЭ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опыта методического обеспечения подготовки к ЕГЭ на уровне школьных и муниципальных методических объединений;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моделей мониторинга учебных достижений обучающихся на уровне школ и округа.</w:t>
            </w:r>
          </w:p>
          <w:p w:rsidR="00046657" w:rsidRDefault="00046657" w:rsidP="00C85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46657" w:rsidRPr="00142505" w:rsidRDefault="00046657" w:rsidP="004E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3.   Организационное обеспечение</w:t>
            </w:r>
          </w:p>
        </w:tc>
      </w:tr>
      <w:tr w:rsidR="00046657" w:rsidRPr="00142505">
        <w:trPr>
          <w:cantSplit/>
          <w:trHeight w:val="567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vAlign w:val="center"/>
          </w:tcPr>
          <w:p w:rsidR="00046657" w:rsidRPr="00142505" w:rsidRDefault="00046657" w:rsidP="00C8593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6657" w:rsidRPr="00142505">
        <w:trPr>
          <w:cantSplit/>
          <w:trHeight w:val="636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выпускных классах по выявлению групп риска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 школьного этапа (ноябрь) по русскому языку, математике, физике (части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и В)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</w:p>
          <w:p w:rsidR="00046657" w:rsidRPr="00142505" w:rsidRDefault="004E06DC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  <w:proofErr w:type="spellStart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работ: муниципального этапа ДКР по русскому языку, математике, физике</w:t>
            </w:r>
          </w:p>
          <w:p w:rsidR="00046657" w:rsidRPr="00142505" w:rsidRDefault="00046657" w:rsidP="00F01F0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работ.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 w:rsidTr="004E06DC">
        <w:trPr>
          <w:cantSplit/>
          <w:trHeight w:val="347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системе СТАТГРАД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 w:rsidTr="004E06DC">
        <w:trPr>
          <w:cantSplit/>
          <w:trHeight w:val="645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учителей, имеющих показатели неуспешных результатов выше областных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МОПО СО, ЦОИ по вопросам организации и проведения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количестве выпускников, участвующих в ЕГЭ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4E06DC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сведений для региональной базы данных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4E06DC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046657" w:rsidRPr="00142505" w:rsidRDefault="00046657" w:rsidP="00F01F0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 w:rsidTr="004E06DC">
        <w:trPr>
          <w:cantSplit/>
          <w:trHeight w:val="631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Определение мест расположения ППЭ для проведения ЕГЭ, закрепление ОУ за пунктами проведения экзамена.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до 01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 w:rsidTr="004E06DC">
        <w:trPr>
          <w:cantSplit/>
          <w:trHeight w:val="872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репетиционного тестирования по русскому языку и математике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318"/>
                <w:tab w:val="left" w:pos="510"/>
              </w:tabs>
              <w:spacing w:after="0"/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ОМЦ,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ЦОИ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046657" w:rsidRPr="00142505" w:rsidRDefault="004E06DC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  <w:proofErr w:type="spellStart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и функционирования ППЭ в соответствии с установленными требованиями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 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тестирования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6DC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="004E06DC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выдачи участникам ЕГЭ пропусков на участие в едином государственном экзамене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писем: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в ММО МВД РОССИИ “Сысертский” об обеспечении безопасности ППЭ при проведении ЕГЭ;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в ГБУЗ СО “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Сысертская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больница” об обеспечении медицинского обслуживания ППЭ при проведении ЕГЭ;</w:t>
            </w:r>
          </w:p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в СМИ о порядке регистрации общественных наблюдателей и работе представителей средств массовой информации в ППЭ;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Приёмка ППЭ, подписание актов готовности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ГИА-9 и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ОУ, ППЭ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Сбор и анализ оперативной информац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ии о я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вке участников ЕГЭ на экзамены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в 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об участниках ЕГЭ с ограниченными возможностями здоровья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4E06DC" w:rsidRDefault="004E06DC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  <w:proofErr w:type="spellStart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="00046657"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МОПО СО сведений об участниках ЕГЭ, сдающих экзамены досрочно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участия выпускников 11 (12) классов в ЕГЭ в резервные сроки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участия выпускников 11 (12) классов в ЕГЭ в дополнительные сроки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7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общественных наблюдателей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В.Д., 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15085" w:type="dxa"/>
            <w:gridSpan w:val="4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проведения ЕГЭ в соответствии с требованиями нормативных правовых и инструктивно-методических документов федерального и регионального уровней;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 и координации действий Управления образования с МОПО СО, ЦОИ по созданию требуемых условий для проведения ЕГЭ.</w:t>
            </w:r>
          </w:p>
          <w:p w:rsidR="00046657" w:rsidRPr="00142505" w:rsidRDefault="00046657" w:rsidP="004E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 Информационное обеспечение. Информационная безопасность</w:t>
            </w:r>
          </w:p>
        </w:tc>
      </w:tr>
      <w:tr w:rsidR="00046657" w:rsidRPr="00142505">
        <w:trPr>
          <w:cantSplit/>
          <w:trHeight w:val="567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vAlign w:val="center"/>
          </w:tcPr>
          <w:p w:rsidR="00046657" w:rsidRPr="00142505" w:rsidRDefault="00046657" w:rsidP="00C8593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выпускников текущего года, выпускников прошлых лет, обучающихся и выпускников учреждений начального профессиональ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среднего профессионального образования по вопросам подготовки и проведения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актуальным вопросам подготовки и проведения государственной (итоговой) аттестации и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планам школ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Разработка единых памяток, информационных листов для размещения на сайтах школ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систематическое обновление информационных стендов о ЕГЭ в учебных и методических кабинетах, рекреациях школ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нормативных, информационно-методических материалов по ЕГЭ, издаваемых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РФ, 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ОМЦ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вопросов подготовки и проведения ЕГЭ в средствах массовой информации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выпускниках, набравших наибольшее количество баллов на ЕГЭ для публикации в СМИ.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актуальным вопросам государственной (итоговой) аттестации и единого государственного экзамена в Управлении образования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15085" w:type="dxa"/>
            <w:gridSpan w:val="4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достоверной и насыщенной информационной среды государственной (итоговой) аттестации и единого государственного экзамена;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информационную безопасность в ППЭ при проведении единого государственного экзамена в соответствии с требованиями нормативных правовых и инструктивно-методических документов</w:t>
            </w:r>
          </w:p>
          <w:p w:rsidR="00046657" w:rsidRPr="00142505" w:rsidRDefault="00046657" w:rsidP="00C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142505" w:rsidRDefault="00046657" w:rsidP="00DD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Контроль</w:t>
            </w:r>
          </w:p>
        </w:tc>
      </w:tr>
      <w:tr w:rsidR="00046657" w:rsidRPr="00142505">
        <w:trPr>
          <w:cantSplit/>
          <w:trHeight w:val="567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vAlign w:val="center"/>
          </w:tcPr>
          <w:p w:rsidR="00046657" w:rsidRPr="00142505" w:rsidRDefault="00046657" w:rsidP="00C8593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 по выполнению годового календарного учебного графика, организации учёта и компенсации потерь учебного времени.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по подготовке к проведению государственной (итоговой) аттестации и единого государственного экзамена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-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пунктов проведения экзамена к ЕГЭ.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по информационному обеспечению ГИА и ЕГЭ (выборочно).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по соблюдению прав выпускников в процессе подготовки и проведения ГИА и ЕГЭ (информационное обеспечение, выдача пропусков, информирование о результатах ЕГЭ, выдача свидетельств).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5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Анализ управленческих действий администраций школ по обеспечению условий для получения образования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 не получившими ранее документ об образовании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5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ноябрь,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наличия на сайтах школ актуальной информации о государственной (итоговой) аттестации и единого государственного экзамена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ОУ по соблюдению прав обучающихся с ограниченными возможностями здоровья в период подготовки к проведению ГИА и ЕГЭ (выборочно)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4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46657" w:rsidRPr="00142505" w:rsidTr="00F01F03">
        <w:trPr>
          <w:cantSplit/>
          <w:trHeight w:val="1056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tabs>
                <w:tab w:val="left" w:pos="0"/>
                <w:tab w:val="left" w:pos="203"/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проведения  ДКР на школьном, муниципальном этапе и   репетиционного тестирования на региональном этапе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657" w:rsidRPr="00142505" w:rsidRDefault="00046657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  <w:r w:rsidR="00F0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F01F03" w:rsidRPr="00142505" w:rsidTr="00F01F03">
        <w:trPr>
          <w:cantSplit/>
          <w:trHeight w:val="938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F01F03" w:rsidRPr="00142505" w:rsidRDefault="00F01F03" w:rsidP="00142505">
            <w:pPr>
              <w:numPr>
                <w:ilvl w:val="0"/>
                <w:numId w:val="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F01F03" w:rsidRPr="00142505" w:rsidRDefault="00F01F03" w:rsidP="00F01F03">
            <w:pPr>
              <w:tabs>
                <w:tab w:val="left" w:pos="0"/>
                <w:tab w:val="left" w:pos="203"/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подготовки  обучающихся к ЕГЭ (собеседование с руководителями, выезд в ОУ)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F01F03" w:rsidRDefault="00F01F03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2013,</w:t>
            </w:r>
          </w:p>
          <w:p w:rsidR="00F01F03" w:rsidRDefault="00F01F03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2014,</w:t>
            </w:r>
          </w:p>
          <w:p w:rsidR="00F01F03" w:rsidRPr="00142505" w:rsidRDefault="00F01F03" w:rsidP="00F01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F01F03" w:rsidRDefault="00F01F03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F01F03" w:rsidRPr="00142505" w:rsidRDefault="00F01F03" w:rsidP="00F01F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15085" w:type="dxa"/>
            <w:gridSpan w:val="4"/>
            <w:tcMar>
              <w:left w:w="57" w:type="dxa"/>
              <w:right w:w="57" w:type="dxa"/>
            </w:tcMar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результаты: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прав обучающихся в процессе подготовки и проведения ГИА и ЕГЭ;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управленческих действий по оптимизации процесса подготовки и проведения ЕГЭ;</w:t>
            </w:r>
          </w:p>
          <w:p w:rsidR="00046657" w:rsidRPr="00142505" w:rsidRDefault="00046657" w:rsidP="00142505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участников ЕГЭ на всех этапах его подготовки и проведения</w:t>
            </w:r>
            <w:r w:rsidR="00DD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142505" w:rsidRDefault="00046657" w:rsidP="00C85933">
            <w:pPr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142505" w:rsidRDefault="00046657" w:rsidP="00F01F03">
            <w:pPr>
              <w:ind w:lef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Статистика и анализ результатов</w:t>
            </w:r>
          </w:p>
        </w:tc>
      </w:tr>
      <w:tr w:rsidR="00046657" w:rsidRPr="00142505">
        <w:trPr>
          <w:cantSplit/>
          <w:trHeight w:val="567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vAlign w:val="center"/>
          </w:tcPr>
          <w:p w:rsidR="00046657" w:rsidRPr="00142505" w:rsidRDefault="00046657" w:rsidP="00C8593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976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54" w:type="dxa"/>
            <w:vAlign w:val="center"/>
          </w:tcPr>
          <w:p w:rsidR="00046657" w:rsidRPr="00142505" w:rsidRDefault="00046657" w:rsidP="00C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1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и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июль-сентябрь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ОМЦ, 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1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Сбор, обработка, анализ результатов ЕГЭ в разрезе ОУ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 - 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руководители ОУ 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1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итогах социального трудоустройства выпускников 11(12) классов школ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руководители ОУ 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1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Анализ судеб обучающихся, не получивших документ государственного образца об образовании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46657" w:rsidRPr="00142505" w:rsidRDefault="00046657" w:rsidP="00142505">
            <w:pPr>
              <w:numPr>
                <w:ilvl w:val="0"/>
                <w:numId w:val="1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организации и проведении ГИА и ЕГЭ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 - 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4" w:type="dxa"/>
            <w:tcMar>
              <w:left w:w="57" w:type="dxa"/>
              <w:right w:w="57" w:type="dxa"/>
            </w:tcMar>
          </w:tcPr>
          <w:p w:rsidR="00046657" w:rsidRPr="00142505" w:rsidRDefault="00046657" w:rsidP="00DD4B76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ОУ, УО</w:t>
            </w:r>
          </w:p>
        </w:tc>
      </w:tr>
      <w:tr w:rsidR="00046657" w:rsidRPr="00142505">
        <w:trPr>
          <w:cantSplit/>
          <w:trHeight w:val="284"/>
          <w:jc w:val="center"/>
        </w:trPr>
        <w:tc>
          <w:tcPr>
            <w:tcW w:w="15085" w:type="dxa"/>
            <w:gridSpan w:val="4"/>
            <w:tcMar>
              <w:left w:w="57" w:type="dxa"/>
              <w:right w:w="57" w:type="dxa"/>
            </w:tcMar>
            <w:vAlign w:val="center"/>
          </w:tcPr>
          <w:p w:rsidR="00046657" w:rsidRPr="00142505" w:rsidRDefault="00046657" w:rsidP="00DD4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046657" w:rsidRPr="00142505" w:rsidRDefault="00046657" w:rsidP="00DD4B76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статистики о качестве образования на основе систематизации, анализа и интерпретации статистических и информационных материалов о результатах ГИА и ЕГЭ, об итогах социального трудоустройства выпускников</w:t>
            </w:r>
          </w:p>
        </w:tc>
      </w:tr>
    </w:tbl>
    <w:p w:rsidR="00DD4B76" w:rsidRDefault="00DD4B76" w:rsidP="00142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57" w:rsidRPr="00D255B3" w:rsidRDefault="00046657" w:rsidP="00142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57" w:rsidRPr="00142505" w:rsidRDefault="00046657">
      <w:pPr>
        <w:rPr>
          <w:rFonts w:ascii="Times New Roman" w:hAnsi="Times New Roman" w:cs="Times New Roman"/>
          <w:sz w:val="24"/>
          <w:szCs w:val="24"/>
        </w:rPr>
      </w:pPr>
    </w:p>
    <w:sectPr w:rsidR="00046657" w:rsidRPr="00142505" w:rsidSect="00F32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0F"/>
    <w:multiLevelType w:val="hybridMultilevel"/>
    <w:tmpl w:val="F746C0F0"/>
    <w:lvl w:ilvl="0" w:tplc="D6B8F48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4B65"/>
    <w:multiLevelType w:val="hybridMultilevel"/>
    <w:tmpl w:val="B838EC60"/>
    <w:lvl w:ilvl="0" w:tplc="C76AC0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0166"/>
    <w:multiLevelType w:val="hybridMultilevel"/>
    <w:tmpl w:val="2CB0B6EE"/>
    <w:lvl w:ilvl="0" w:tplc="51F69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5AD0"/>
    <w:multiLevelType w:val="hybridMultilevel"/>
    <w:tmpl w:val="4FCA750A"/>
    <w:lvl w:ilvl="0" w:tplc="4EAC6C74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>
    <w:nsid w:val="53FA6B49"/>
    <w:multiLevelType w:val="hybridMultilevel"/>
    <w:tmpl w:val="2E8C360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B6ECA"/>
    <w:multiLevelType w:val="hybridMultilevel"/>
    <w:tmpl w:val="11FC518C"/>
    <w:lvl w:ilvl="0" w:tplc="F29CFD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06AF"/>
    <w:multiLevelType w:val="hybridMultilevel"/>
    <w:tmpl w:val="54C22998"/>
    <w:lvl w:ilvl="0" w:tplc="26EA6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45"/>
    <w:rsid w:val="0000618C"/>
    <w:rsid w:val="00046657"/>
    <w:rsid w:val="00120D8E"/>
    <w:rsid w:val="00122385"/>
    <w:rsid w:val="00137BD2"/>
    <w:rsid w:val="00142505"/>
    <w:rsid w:val="00187AB4"/>
    <w:rsid w:val="002526F0"/>
    <w:rsid w:val="002D5DB3"/>
    <w:rsid w:val="00347354"/>
    <w:rsid w:val="00365606"/>
    <w:rsid w:val="00371231"/>
    <w:rsid w:val="003E703D"/>
    <w:rsid w:val="00420CA9"/>
    <w:rsid w:val="00423852"/>
    <w:rsid w:val="00423BD3"/>
    <w:rsid w:val="004461C2"/>
    <w:rsid w:val="004672A3"/>
    <w:rsid w:val="00467CD9"/>
    <w:rsid w:val="00485078"/>
    <w:rsid w:val="00485CA5"/>
    <w:rsid w:val="00495078"/>
    <w:rsid w:val="004B65FC"/>
    <w:rsid w:val="004E06DC"/>
    <w:rsid w:val="00537954"/>
    <w:rsid w:val="005667FB"/>
    <w:rsid w:val="005A41D3"/>
    <w:rsid w:val="005B3BCE"/>
    <w:rsid w:val="0069585D"/>
    <w:rsid w:val="006D079B"/>
    <w:rsid w:val="006D595A"/>
    <w:rsid w:val="0070288A"/>
    <w:rsid w:val="007059E9"/>
    <w:rsid w:val="007C751E"/>
    <w:rsid w:val="007E2964"/>
    <w:rsid w:val="007E2CBF"/>
    <w:rsid w:val="008004D0"/>
    <w:rsid w:val="008512DF"/>
    <w:rsid w:val="008926E6"/>
    <w:rsid w:val="008B610F"/>
    <w:rsid w:val="008D3020"/>
    <w:rsid w:val="00986081"/>
    <w:rsid w:val="00986C62"/>
    <w:rsid w:val="009B03FC"/>
    <w:rsid w:val="009B61C0"/>
    <w:rsid w:val="009D53C6"/>
    <w:rsid w:val="00A05361"/>
    <w:rsid w:val="00A10E11"/>
    <w:rsid w:val="00A20C3A"/>
    <w:rsid w:val="00A425D6"/>
    <w:rsid w:val="00A71951"/>
    <w:rsid w:val="00AA13BA"/>
    <w:rsid w:val="00B12AF0"/>
    <w:rsid w:val="00B7236A"/>
    <w:rsid w:val="00BF150F"/>
    <w:rsid w:val="00C23C84"/>
    <w:rsid w:val="00C3580F"/>
    <w:rsid w:val="00C7124A"/>
    <w:rsid w:val="00C7588D"/>
    <w:rsid w:val="00C85933"/>
    <w:rsid w:val="00CA0820"/>
    <w:rsid w:val="00CB1905"/>
    <w:rsid w:val="00CE1196"/>
    <w:rsid w:val="00CF670D"/>
    <w:rsid w:val="00D17C5C"/>
    <w:rsid w:val="00D255B3"/>
    <w:rsid w:val="00D86568"/>
    <w:rsid w:val="00D86F56"/>
    <w:rsid w:val="00DD05CD"/>
    <w:rsid w:val="00DD4B76"/>
    <w:rsid w:val="00E04AEE"/>
    <w:rsid w:val="00E6211A"/>
    <w:rsid w:val="00E9099A"/>
    <w:rsid w:val="00EB2523"/>
    <w:rsid w:val="00F01F03"/>
    <w:rsid w:val="00F31C22"/>
    <w:rsid w:val="00F32545"/>
    <w:rsid w:val="00F63A55"/>
    <w:rsid w:val="00FA60EE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254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2545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F32545"/>
    <w:pPr>
      <w:snapToGrid w:val="0"/>
    </w:pPr>
    <w:rPr>
      <w:rFonts w:cs="Calibri"/>
      <w:sz w:val="20"/>
      <w:szCs w:val="20"/>
    </w:rPr>
  </w:style>
  <w:style w:type="table" w:styleId="a5">
    <w:name w:val="Table Grid"/>
    <w:basedOn w:val="a1"/>
    <w:uiPriority w:val="99"/>
    <w:rsid w:val="00F325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Низамутдинова </dc:creator>
  <cp:keywords/>
  <dc:description/>
  <cp:lastModifiedBy>Алекс</cp:lastModifiedBy>
  <cp:revision>40</cp:revision>
  <dcterms:created xsi:type="dcterms:W3CDTF">2013-10-18T04:57:00Z</dcterms:created>
  <dcterms:modified xsi:type="dcterms:W3CDTF">2013-10-26T04:31:00Z</dcterms:modified>
</cp:coreProperties>
</file>